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AD" w:rsidRPr="008C05AD" w:rsidRDefault="008C05AD" w:rsidP="008C05AD">
      <w:pPr>
        <w:rPr>
          <w:rFonts w:asciiTheme="minorHAnsi" w:hAnsiTheme="minorHAnsi" w:cs="Arial"/>
          <w:iCs/>
        </w:rPr>
      </w:pPr>
      <w:r>
        <w:rPr>
          <w:rFonts w:asciiTheme="minorHAnsi" w:hAnsiTheme="minorHAnsi" w:cs="Arial"/>
          <w:iCs/>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1014095</wp:posOffset>
                </wp:positionH>
                <wp:positionV relativeFrom="paragraph">
                  <wp:posOffset>-309880</wp:posOffset>
                </wp:positionV>
                <wp:extent cx="4257675" cy="381000"/>
                <wp:effectExtent l="38100" t="57150" r="47625" b="57150"/>
                <wp:wrapNone/>
                <wp:docPr id="3" name="Text Box 3"/>
                <wp:cNvGraphicFramePr/>
                <a:graphic xmlns:a="http://schemas.openxmlformats.org/drawingml/2006/main">
                  <a:graphicData uri="http://schemas.microsoft.com/office/word/2010/wordprocessingShape">
                    <wps:wsp>
                      <wps:cNvSpPr txBox="1"/>
                      <wps:spPr>
                        <a:xfrm>
                          <a:off x="0" y="0"/>
                          <a:ext cx="4257675" cy="381000"/>
                        </a:xfrm>
                        <a:prstGeom prst="rect">
                          <a:avLst/>
                        </a:prstGeom>
                        <a:solidFill>
                          <a:schemeClr val="bg1">
                            <a:lumMod val="85000"/>
                          </a:schemeClr>
                        </a:solidFill>
                        <a:ln w="6350">
                          <a:no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rsidR="002F3144" w:rsidRPr="008C05AD" w:rsidRDefault="002F3144" w:rsidP="008C05AD">
                            <w:pPr>
                              <w:jc w:val="center"/>
                              <w:rPr>
                                <w:rFonts w:asciiTheme="minorHAnsi" w:hAnsiTheme="minorHAnsi"/>
                                <w:sz w:val="36"/>
                                <w:szCs w:val="36"/>
                              </w:rPr>
                            </w:pPr>
                            <w:r w:rsidRPr="008C05AD">
                              <w:rPr>
                                <w:rFonts w:asciiTheme="minorHAnsi" w:hAnsiTheme="minorHAnsi"/>
                                <w:sz w:val="36"/>
                                <w:szCs w:val="36"/>
                              </w:rPr>
                              <w:t>OPERATING AND RECRUITMENT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85pt;margin-top:-24.4pt;width:335.2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RN9AIAAE4GAAAOAAAAZHJzL2Uyb0RvYy54bWysVU1v2zAMvQ/YfxB0X53PNgvqFFmHDAO6&#10;tmgz9KzIcixMFjVJSZz9+pGyk2ZdLx12cSiRfCQfKebyqqkN2yofNNic9896nCkrodB2nfPvy8WH&#10;CWchClsIA1blfK8Cv5q9f3e5c1M1gApMoTxDEBumO5fzKkY3zbIgK1WLcAZOWVSW4GsR8ejXWeHF&#10;DtFrkw16vfNsB75wHqQKAW8/t0o+S/hlqWS8K8ugIjM5x9xi+vr0XdE3m12K6doLV2nZpSH+IYta&#10;aItBj1CfRRRs4/VfULWWHgKU8UxCnUFZaqlSDVhNv/eimsdKOJVqQXKCO9IU/h+svN3ee6aLnA85&#10;s6LGFi1VE9knaNiQ2Nm5MEWjR4dmscFr7PLhPuAlFd2UvqZfLIehHnneH7klMImXo8H44vxizJlE&#10;3XDS7/US+dmzt/MhflFQMxJy7rF3iVKxvQkRM0HTgwkFC2B0sdDGpAPNi7o2nm0Fdnq17idXs6m/&#10;QdHeTcbPIdN4kXlC/QPJWLbL+flw3EsIFihEG91YCqXSVLUpYRZSWTUsSCGRPS+67MHHCrq5Wniw&#10;sZ00o9dVfNBr5jW+j1h5pe4jZ4XGkUwmWOQJZHAt9EptlVlSYv3xYITMsSrn496EpJYtGqkH2NiC&#10;4hBI8syoe22XkhT3RlGqxj6oEruemvUKf0JiWTH1GbGSNVmVSMVbHDt7cm1Ze4vz0SNFRgaPzrW2&#10;4FN3jn1sW1z8OKRctvZIxUndJMZm1XRTvYJij0PtoV0KwcmFxsm7ESHeC49bAMnFzRbv8FMaQPKh&#10;k5B+8L9euyd7fJyo5WyHWyXn4edGeMWZ+Wrx2X7sj0YIG9NhNL4Y4MGfalanGruprwHHuY871Mkk&#10;kn00B7H0UD/hApxTVFQJKzE2jVInXsd21+EClWo+T0a4eJyIN/bRSYImemmGls2T8K4bp4jP9hYO&#10;+0dMX7zB1pY8Lcw3EUqdHigR3LLaEY9LK01j9xBoK56ek9Xz38DsNwAAAP//AwBQSwMEFAAGAAgA&#10;AAAhAEAfmmHeAAAACgEAAA8AAABkcnMvZG93bnJldi54bWxMj81OwzAQhO9IvIO1SNxau4FCCHGq&#10;CsEJDrQNnDexSQL+iWynDW/PcoLjaEYz35Sb2Rp21CEO3klYLQUw7VqvBtdJqA9PixxYTOgUGu+0&#10;hG8dYVOdn5VYKH9yO33cp45RiYsFSuhTGgvOY9tri3HpR+3I+/DBYiIZOq4CnqjcGp4JccMtDo4W&#10;ehz1Q6/br/1kJXyieDTvz4eX13VTh22+m97qbpLy8mLe3gNLek5/YfjFJ3SoiKnxk1ORGdLru1uK&#10;Slhc5/SBEvmVyIA1ZK0y4FXJ/1+ofgAAAP//AwBQSwECLQAUAAYACAAAACEAtoM4kv4AAADhAQAA&#10;EwAAAAAAAAAAAAAAAAAAAAAAW0NvbnRlbnRfVHlwZXNdLnhtbFBLAQItABQABgAIAAAAIQA4/SH/&#10;1gAAAJQBAAALAAAAAAAAAAAAAAAAAC8BAABfcmVscy8ucmVsc1BLAQItABQABgAIAAAAIQASCqRN&#10;9AIAAE4GAAAOAAAAAAAAAAAAAAAAAC4CAABkcnMvZTJvRG9jLnhtbFBLAQItABQABgAIAAAAIQBA&#10;H5ph3gAAAAoBAAAPAAAAAAAAAAAAAAAAAE4FAABkcnMvZG93bnJldi54bWxQSwUGAAAAAAQABADz&#10;AAAAWQYAAAAA&#10;" fillcolor="#d8d8d8 [2732]" stroked="f" strokeweight=".5pt">
                <v:textbox>
                  <w:txbxContent>
                    <w:p w:rsidR="002F3144" w:rsidRPr="008C05AD" w:rsidRDefault="002F3144" w:rsidP="008C05AD">
                      <w:pPr>
                        <w:jc w:val="center"/>
                        <w:rPr>
                          <w:rFonts w:asciiTheme="minorHAnsi" w:hAnsiTheme="minorHAnsi"/>
                          <w:sz w:val="36"/>
                          <w:szCs w:val="36"/>
                        </w:rPr>
                      </w:pPr>
                      <w:r w:rsidRPr="008C05AD">
                        <w:rPr>
                          <w:rFonts w:asciiTheme="minorHAnsi" w:hAnsiTheme="minorHAnsi"/>
                          <w:sz w:val="36"/>
                          <w:szCs w:val="36"/>
                        </w:rPr>
                        <w:t>OPERATING AND RECRUITMENT</w:t>
                      </w:r>
                    </w:p>
                  </w:txbxContent>
                </v:textbox>
                <w10:wrap anchorx="margin"/>
              </v:shape>
            </w:pict>
          </mc:Fallback>
        </mc:AlternateContent>
      </w:r>
    </w:p>
    <w:p w:rsidR="008C05AD" w:rsidRDefault="008C05AD" w:rsidP="00A52C6C">
      <w:pPr>
        <w:rPr>
          <w:rFonts w:asciiTheme="minorHAnsi" w:hAnsiTheme="minorHAnsi" w:cs="Arial"/>
          <w:iCs/>
        </w:rPr>
      </w:pPr>
    </w:p>
    <w:p w:rsidR="008C05AD" w:rsidRPr="008C05AD" w:rsidRDefault="00C954AB" w:rsidP="008C05AD">
      <w:pPr>
        <w:jc w:val="both"/>
        <w:rPr>
          <w:rFonts w:asciiTheme="minorHAnsi" w:hAnsiTheme="minorHAnsi" w:cs="Arial"/>
          <w:i/>
          <w:iCs/>
        </w:rPr>
      </w:pPr>
      <w:r>
        <w:rPr>
          <w:rFonts w:asciiTheme="minorHAnsi" w:hAnsiTheme="minorHAnsi" w:cs="Arial"/>
          <w:i/>
          <w:iCs/>
        </w:rPr>
        <w:t>T</w:t>
      </w:r>
      <w:r w:rsidR="008C05AD" w:rsidRPr="008C05AD">
        <w:rPr>
          <w:rFonts w:asciiTheme="minorHAnsi" w:hAnsiTheme="minorHAnsi" w:cs="Arial"/>
          <w:i/>
          <w:iCs/>
        </w:rPr>
        <w:t>he Scheme</w:t>
      </w:r>
      <w:r w:rsidR="008C05AD">
        <w:rPr>
          <w:rFonts w:asciiTheme="minorHAnsi" w:hAnsiTheme="minorHAnsi" w:cs="Arial"/>
          <w:i/>
          <w:iCs/>
        </w:rPr>
        <w:t>s aim</w:t>
      </w:r>
      <w:r w:rsidR="008C05AD" w:rsidRPr="008C05AD">
        <w:rPr>
          <w:rFonts w:asciiTheme="minorHAnsi" w:hAnsiTheme="minorHAnsi" w:cs="Arial"/>
          <w:i/>
          <w:iCs/>
        </w:rPr>
        <w:t xml:space="preserve"> to have as many volunteer drivers as </w:t>
      </w:r>
      <w:r w:rsidR="008C05AD">
        <w:rPr>
          <w:rFonts w:asciiTheme="minorHAnsi" w:hAnsiTheme="minorHAnsi" w:cs="Arial"/>
          <w:i/>
          <w:iCs/>
        </w:rPr>
        <w:t>possible spread throughout the D</w:t>
      </w:r>
      <w:r w:rsidR="008C05AD" w:rsidRPr="008C05AD">
        <w:rPr>
          <w:rFonts w:asciiTheme="minorHAnsi" w:hAnsiTheme="minorHAnsi" w:cs="Arial"/>
          <w:i/>
          <w:iCs/>
        </w:rPr>
        <w:t>istrict.  Volunteer drivers use their own cars and receive a mileage allowance, currently 43p a mile.  The amount of work varies from week to week because of patient demand and availability of drivers.  It is not possible to guarantee a certain number of trips each week.</w:t>
      </w:r>
    </w:p>
    <w:p w:rsidR="008C05AD" w:rsidRPr="008C05AD" w:rsidRDefault="008C05AD" w:rsidP="008C05AD">
      <w:pPr>
        <w:rPr>
          <w:rFonts w:asciiTheme="minorHAnsi" w:hAnsiTheme="minorHAnsi" w:cs="Arial"/>
        </w:rPr>
      </w:pPr>
    </w:p>
    <w:p w:rsidR="008C05AD" w:rsidRPr="008C05AD" w:rsidRDefault="008C05AD" w:rsidP="008C05AD">
      <w:pPr>
        <w:rPr>
          <w:rFonts w:asciiTheme="minorHAnsi" w:hAnsiTheme="minorHAnsi" w:cs="Arial"/>
          <w:b/>
          <w:bCs/>
        </w:rPr>
      </w:pPr>
      <w:r w:rsidRPr="008C05AD">
        <w:rPr>
          <w:rFonts w:asciiTheme="minorHAnsi" w:hAnsiTheme="minorHAnsi" w:cs="Arial"/>
          <w:b/>
          <w:bCs/>
        </w:rPr>
        <w:t>Volunteers need:</w:t>
      </w:r>
    </w:p>
    <w:p w:rsidR="008C05AD" w:rsidRPr="008C05AD" w:rsidRDefault="008C05AD" w:rsidP="008C05AD">
      <w:pPr>
        <w:pStyle w:val="BodyText2"/>
        <w:numPr>
          <w:ilvl w:val="0"/>
          <w:numId w:val="1"/>
        </w:numPr>
        <w:jc w:val="both"/>
        <w:rPr>
          <w:rFonts w:asciiTheme="minorHAnsi" w:hAnsiTheme="minorHAnsi" w:cs="Arial"/>
          <w:b w:val="0"/>
          <w:sz w:val="24"/>
          <w:szCs w:val="24"/>
        </w:rPr>
      </w:pPr>
      <w:r w:rsidRPr="008C05AD">
        <w:rPr>
          <w:rFonts w:asciiTheme="minorHAnsi" w:hAnsiTheme="minorHAnsi" w:cs="Arial"/>
          <w:b w:val="0"/>
          <w:sz w:val="24"/>
          <w:szCs w:val="24"/>
        </w:rPr>
        <w:t>A clean driving licence (3 penalty points may be acceptable at the discretion of the organiser).</w:t>
      </w:r>
    </w:p>
    <w:p w:rsidR="008C05AD" w:rsidRPr="008C05AD" w:rsidRDefault="008C05AD" w:rsidP="008C05AD">
      <w:pPr>
        <w:pStyle w:val="BodyText2"/>
        <w:numPr>
          <w:ilvl w:val="0"/>
          <w:numId w:val="1"/>
        </w:numPr>
        <w:jc w:val="both"/>
        <w:rPr>
          <w:rFonts w:asciiTheme="minorHAnsi" w:hAnsiTheme="minorHAnsi" w:cs="Arial"/>
          <w:b w:val="0"/>
          <w:sz w:val="24"/>
          <w:szCs w:val="24"/>
        </w:rPr>
      </w:pPr>
      <w:r w:rsidRPr="008C05AD">
        <w:rPr>
          <w:rFonts w:asciiTheme="minorHAnsi" w:hAnsiTheme="minorHAnsi" w:cs="Arial"/>
          <w:b w:val="0"/>
          <w:sz w:val="24"/>
          <w:szCs w:val="24"/>
        </w:rPr>
        <w:t>A roadworthy car, comprehensively insured, and must produce insurance documents and an MOT certificate, if applicable, to support this.</w:t>
      </w:r>
    </w:p>
    <w:p w:rsidR="008C05AD" w:rsidRPr="008C05AD" w:rsidRDefault="008C05AD" w:rsidP="008C05AD">
      <w:pPr>
        <w:numPr>
          <w:ilvl w:val="0"/>
          <w:numId w:val="1"/>
        </w:numPr>
        <w:jc w:val="both"/>
        <w:rPr>
          <w:rFonts w:asciiTheme="minorHAnsi" w:hAnsiTheme="minorHAnsi" w:cs="Arial"/>
        </w:rPr>
      </w:pPr>
      <w:r w:rsidRPr="008C05AD">
        <w:rPr>
          <w:rFonts w:asciiTheme="minorHAnsi" w:hAnsiTheme="minorHAnsi" w:cs="Arial"/>
        </w:rPr>
        <w:t>At least 2 years qualified driving experience.</w:t>
      </w:r>
    </w:p>
    <w:p w:rsidR="008C05AD" w:rsidRPr="008C05AD" w:rsidRDefault="008C05AD" w:rsidP="008C05AD">
      <w:pPr>
        <w:ind w:left="360"/>
        <w:rPr>
          <w:rFonts w:asciiTheme="minorHAnsi" w:hAnsiTheme="minorHAnsi" w:cs="Arial"/>
        </w:rPr>
      </w:pPr>
    </w:p>
    <w:p w:rsidR="008C05AD" w:rsidRPr="00A07BEB" w:rsidRDefault="008C05AD" w:rsidP="00A07BEB">
      <w:pPr>
        <w:pStyle w:val="BodyText2"/>
        <w:jc w:val="both"/>
        <w:rPr>
          <w:rFonts w:asciiTheme="minorHAnsi" w:hAnsiTheme="minorHAnsi" w:cs="Arial"/>
          <w:b w:val="0"/>
          <w:sz w:val="24"/>
          <w:szCs w:val="24"/>
        </w:rPr>
      </w:pPr>
      <w:r w:rsidRPr="008C05AD">
        <w:rPr>
          <w:rFonts w:asciiTheme="minorHAnsi" w:hAnsiTheme="minorHAnsi" w:cs="Arial"/>
          <w:b w:val="0"/>
          <w:sz w:val="24"/>
          <w:szCs w:val="24"/>
        </w:rPr>
        <w:t>A history of serious illness must be declared along with any medical condition which may affect a volunteer’s ability to work for the Scheme.  If necessary the organiser may ask for a doctor’s letter confirming an applicant’s fitness to drive.</w:t>
      </w:r>
      <w:r w:rsidR="00A07BEB">
        <w:rPr>
          <w:rFonts w:asciiTheme="minorHAnsi" w:hAnsiTheme="minorHAnsi" w:cs="Arial"/>
          <w:b w:val="0"/>
          <w:sz w:val="24"/>
          <w:szCs w:val="24"/>
        </w:rPr>
        <w:t xml:space="preserve">  </w:t>
      </w:r>
      <w:r w:rsidR="00A07BEB" w:rsidRPr="00A07BEB">
        <w:rPr>
          <w:rFonts w:asciiTheme="minorHAnsi" w:hAnsiTheme="minorHAnsi" w:cs="Arial"/>
          <w:b w:val="0"/>
          <w:sz w:val="24"/>
          <w:szCs w:val="24"/>
        </w:rPr>
        <w:t>A</w:t>
      </w:r>
      <w:r w:rsidRPr="00A07BEB">
        <w:rPr>
          <w:rFonts w:asciiTheme="minorHAnsi" w:hAnsiTheme="minorHAnsi" w:cs="Arial"/>
          <w:b w:val="0"/>
          <w:sz w:val="24"/>
          <w:szCs w:val="24"/>
        </w:rPr>
        <w:t>ny unspent criminal convictions must be declared and volunteers must agree to checks (disclosures) being undertaken through the Disclosure and Barring Service.</w:t>
      </w:r>
    </w:p>
    <w:p w:rsidR="008C05AD" w:rsidRPr="008C05AD" w:rsidRDefault="008C05AD" w:rsidP="008C05AD">
      <w:pPr>
        <w:pStyle w:val="BodyText3"/>
        <w:spacing w:after="0"/>
        <w:jc w:val="both"/>
        <w:rPr>
          <w:rFonts w:asciiTheme="minorHAnsi" w:hAnsiTheme="minorHAnsi" w:cs="Arial"/>
          <w:bCs/>
          <w:sz w:val="24"/>
          <w:szCs w:val="24"/>
        </w:rPr>
      </w:pPr>
    </w:p>
    <w:p w:rsidR="008C05AD" w:rsidRPr="008C05AD" w:rsidRDefault="008C05AD" w:rsidP="008C05AD">
      <w:pPr>
        <w:pStyle w:val="BodyText3"/>
        <w:jc w:val="both"/>
        <w:rPr>
          <w:rFonts w:asciiTheme="minorHAnsi" w:hAnsiTheme="minorHAnsi" w:cs="Arial"/>
          <w:bCs/>
          <w:sz w:val="24"/>
          <w:szCs w:val="24"/>
        </w:rPr>
      </w:pPr>
      <w:r w:rsidRPr="008C05AD">
        <w:rPr>
          <w:rFonts w:asciiTheme="minorHAnsi" w:hAnsiTheme="minorHAnsi" w:cs="Arial"/>
          <w:bCs/>
          <w:sz w:val="24"/>
          <w:szCs w:val="24"/>
        </w:rPr>
        <w:t xml:space="preserve">Volunteers must attend an informal interview where the nature of the work will be explained to them.  If wishing to proceed they must complete an application form and provide </w:t>
      </w:r>
      <w:r w:rsidR="00F82D08">
        <w:rPr>
          <w:rFonts w:asciiTheme="minorHAnsi" w:hAnsiTheme="minorHAnsi" w:cs="Arial"/>
          <w:bCs/>
          <w:sz w:val="24"/>
          <w:szCs w:val="24"/>
        </w:rPr>
        <w:t xml:space="preserve">a copy of their driving </w:t>
      </w:r>
      <w:proofErr w:type="spellStart"/>
      <w:r w:rsidR="00F82D08">
        <w:rPr>
          <w:rFonts w:asciiTheme="minorHAnsi" w:hAnsiTheme="minorHAnsi" w:cs="Arial"/>
          <w:bCs/>
          <w:sz w:val="24"/>
          <w:szCs w:val="24"/>
        </w:rPr>
        <w:t>licence</w:t>
      </w:r>
      <w:proofErr w:type="spellEnd"/>
      <w:r w:rsidR="00F82D08">
        <w:rPr>
          <w:rFonts w:asciiTheme="minorHAnsi" w:hAnsiTheme="minorHAnsi" w:cs="Arial"/>
          <w:bCs/>
          <w:sz w:val="24"/>
          <w:szCs w:val="24"/>
        </w:rPr>
        <w:t>, insurance certificate and MOT if appropriate.  A</w:t>
      </w:r>
      <w:r w:rsidRPr="008C05AD">
        <w:rPr>
          <w:rFonts w:asciiTheme="minorHAnsi" w:hAnsiTheme="minorHAnsi" w:cs="Arial"/>
          <w:bCs/>
          <w:sz w:val="24"/>
          <w:szCs w:val="24"/>
        </w:rPr>
        <w:t xml:space="preserve"> passport size photo </w:t>
      </w:r>
      <w:r w:rsidR="00F82D08">
        <w:rPr>
          <w:rFonts w:asciiTheme="minorHAnsi" w:hAnsiTheme="minorHAnsi" w:cs="Arial"/>
          <w:bCs/>
          <w:sz w:val="24"/>
          <w:szCs w:val="24"/>
        </w:rPr>
        <w:t xml:space="preserve">will be needed </w:t>
      </w:r>
      <w:r w:rsidRPr="008C05AD">
        <w:rPr>
          <w:rFonts w:asciiTheme="minorHAnsi" w:hAnsiTheme="minorHAnsi" w:cs="Arial"/>
          <w:bCs/>
          <w:sz w:val="24"/>
          <w:szCs w:val="24"/>
        </w:rPr>
        <w:t>and the names o</w:t>
      </w:r>
      <w:r w:rsidR="00F82D08">
        <w:rPr>
          <w:rFonts w:asciiTheme="minorHAnsi" w:hAnsiTheme="minorHAnsi" w:cs="Arial"/>
          <w:bCs/>
          <w:sz w:val="24"/>
          <w:szCs w:val="24"/>
        </w:rPr>
        <w:t>f two references must be given.</w:t>
      </w:r>
    </w:p>
    <w:p w:rsidR="008C05AD" w:rsidRPr="008C05AD" w:rsidRDefault="008C05AD" w:rsidP="008C05AD">
      <w:pPr>
        <w:pStyle w:val="BodyText3"/>
        <w:jc w:val="both"/>
        <w:rPr>
          <w:rFonts w:asciiTheme="minorHAnsi" w:hAnsiTheme="minorHAnsi" w:cs="Arial"/>
          <w:bCs/>
          <w:sz w:val="24"/>
          <w:szCs w:val="24"/>
        </w:rPr>
      </w:pPr>
      <w:r w:rsidRPr="008C05AD">
        <w:rPr>
          <w:rFonts w:asciiTheme="minorHAnsi" w:hAnsiTheme="minorHAnsi" w:cs="Arial"/>
          <w:bCs/>
          <w:sz w:val="24"/>
          <w:szCs w:val="24"/>
        </w:rPr>
        <w:t>Once all necessary checks have been made volunteers will be provided with:</w:t>
      </w:r>
    </w:p>
    <w:p w:rsidR="002025F9" w:rsidRDefault="002025F9" w:rsidP="008C05AD">
      <w:pPr>
        <w:pStyle w:val="BodyText3"/>
        <w:numPr>
          <w:ilvl w:val="0"/>
          <w:numId w:val="4"/>
        </w:numPr>
        <w:rPr>
          <w:rFonts w:asciiTheme="minorHAnsi" w:hAnsiTheme="minorHAnsi" w:cs="Arial"/>
          <w:bCs/>
          <w:sz w:val="24"/>
          <w:szCs w:val="24"/>
        </w:rPr>
      </w:pPr>
      <w:r>
        <w:rPr>
          <w:rFonts w:asciiTheme="minorHAnsi" w:hAnsiTheme="minorHAnsi" w:cs="Arial"/>
          <w:bCs/>
          <w:sz w:val="24"/>
          <w:szCs w:val="24"/>
        </w:rPr>
        <w:t>Volunteer Driver’s Handbook.</w:t>
      </w:r>
    </w:p>
    <w:p w:rsidR="008C05AD" w:rsidRPr="008C05AD" w:rsidRDefault="008C05AD" w:rsidP="008C05AD">
      <w:pPr>
        <w:pStyle w:val="BodyText3"/>
        <w:numPr>
          <w:ilvl w:val="0"/>
          <w:numId w:val="4"/>
        </w:numPr>
        <w:rPr>
          <w:rFonts w:asciiTheme="minorHAnsi" w:hAnsiTheme="minorHAnsi" w:cs="Arial"/>
          <w:bCs/>
          <w:sz w:val="24"/>
          <w:szCs w:val="24"/>
        </w:rPr>
      </w:pPr>
      <w:r w:rsidRPr="008C05AD">
        <w:rPr>
          <w:rFonts w:asciiTheme="minorHAnsi" w:hAnsiTheme="minorHAnsi" w:cs="Arial"/>
          <w:bCs/>
          <w:sz w:val="24"/>
          <w:szCs w:val="24"/>
        </w:rPr>
        <w:t>A photo ID card and lanyard.</w:t>
      </w:r>
    </w:p>
    <w:p w:rsidR="008C05AD" w:rsidRPr="008C05AD" w:rsidRDefault="008C05AD" w:rsidP="008C05AD">
      <w:pPr>
        <w:pStyle w:val="BodyText3"/>
        <w:numPr>
          <w:ilvl w:val="0"/>
          <w:numId w:val="4"/>
        </w:numPr>
        <w:rPr>
          <w:rFonts w:asciiTheme="minorHAnsi" w:hAnsiTheme="minorHAnsi" w:cs="Arial"/>
          <w:bCs/>
          <w:sz w:val="24"/>
          <w:szCs w:val="24"/>
        </w:rPr>
      </w:pPr>
      <w:r w:rsidRPr="008C05AD">
        <w:rPr>
          <w:rFonts w:asciiTheme="minorHAnsi" w:hAnsiTheme="minorHAnsi" w:cs="Arial"/>
          <w:bCs/>
          <w:sz w:val="24"/>
          <w:szCs w:val="24"/>
        </w:rPr>
        <w:t>Hospital maps as appropriate.</w:t>
      </w:r>
    </w:p>
    <w:p w:rsidR="008C05AD" w:rsidRPr="008C05AD" w:rsidRDefault="008C05AD" w:rsidP="008C05AD">
      <w:pPr>
        <w:pStyle w:val="BodyText3"/>
        <w:numPr>
          <w:ilvl w:val="0"/>
          <w:numId w:val="4"/>
        </w:numPr>
        <w:rPr>
          <w:rFonts w:asciiTheme="minorHAnsi" w:hAnsiTheme="minorHAnsi" w:cs="Arial"/>
          <w:bCs/>
          <w:sz w:val="24"/>
          <w:szCs w:val="24"/>
        </w:rPr>
      </w:pPr>
      <w:r w:rsidRPr="008C05AD">
        <w:rPr>
          <w:rFonts w:asciiTheme="minorHAnsi" w:hAnsiTheme="minorHAnsi" w:cs="Arial"/>
          <w:bCs/>
          <w:sz w:val="24"/>
          <w:szCs w:val="24"/>
        </w:rPr>
        <w:t>Signs to place in the car for hospital parking.</w:t>
      </w:r>
    </w:p>
    <w:p w:rsidR="008C05AD" w:rsidRPr="008C05AD" w:rsidRDefault="008C05AD" w:rsidP="008C05AD">
      <w:pPr>
        <w:pStyle w:val="BodyText3"/>
        <w:numPr>
          <w:ilvl w:val="0"/>
          <w:numId w:val="4"/>
        </w:numPr>
        <w:rPr>
          <w:rFonts w:asciiTheme="minorHAnsi" w:hAnsiTheme="minorHAnsi" w:cs="Arial"/>
          <w:bCs/>
          <w:sz w:val="24"/>
          <w:szCs w:val="24"/>
        </w:rPr>
      </w:pPr>
      <w:r w:rsidRPr="008C05AD">
        <w:rPr>
          <w:rFonts w:asciiTheme="minorHAnsi" w:hAnsiTheme="minorHAnsi" w:cs="Arial"/>
          <w:bCs/>
          <w:sz w:val="24"/>
          <w:szCs w:val="24"/>
        </w:rPr>
        <w:t>List of passenger contributions (Transport Scheme)</w:t>
      </w:r>
    </w:p>
    <w:p w:rsidR="008C05AD" w:rsidRPr="008C05AD" w:rsidRDefault="008C05AD" w:rsidP="008C05AD">
      <w:pPr>
        <w:pStyle w:val="BodyText3"/>
        <w:numPr>
          <w:ilvl w:val="0"/>
          <w:numId w:val="4"/>
        </w:numPr>
        <w:rPr>
          <w:rFonts w:asciiTheme="minorHAnsi" w:hAnsiTheme="minorHAnsi" w:cs="Arial"/>
          <w:bCs/>
          <w:sz w:val="24"/>
          <w:szCs w:val="24"/>
        </w:rPr>
      </w:pPr>
      <w:r w:rsidRPr="008C05AD">
        <w:rPr>
          <w:rFonts w:asciiTheme="minorHAnsi" w:hAnsiTheme="minorHAnsi" w:cs="Arial"/>
          <w:bCs/>
          <w:sz w:val="24"/>
          <w:szCs w:val="24"/>
        </w:rPr>
        <w:t>Ready Reckoner (Door2Door)</w:t>
      </w:r>
    </w:p>
    <w:p w:rsidR="008C05AD" w:rsidRDefault="008C05AD" w:rsidP="008C05AD">
      <w:pPr>
        <w:pStyle w:val="BodyText3"/>
        <w:numPr>
          <w:ilvl w:val="0"/>
          <w:numId w:val="4"/>
        </w:numPr>
        <w:rPr>
          <w:rFonts w:asciiTheme="minorHAnsi" w:hAnsiTheme="minorHAnsi" w:cs="Arial"/>
          <w:bCs/>
          <w:sz w:val="24"/>
          <w:szCs w:val="24"/>
        </w:rPr>
      </w:pPr>
      <w:r w:rsidRPr="008C05AD">
        <w:rPr>
          <w:rFonts w:asciiTheme="minorHAnsi" w:hAnsiTheme="minorHAnsi" w:cs="Arial"/>
          <w:bCs/>
          <w:sz w:val="24"/>
          <w:szCs w:val="24"/>
        </w:rPr>
        <w:t>Contact details</w:t>
      </w:r>
      <w:r w:rsidR="002025F9">
        <w:rPr>
          <w:rFonts w:asciiTheme="minorHAnsi" w:hAnsiTheme="minorHAnsi" w:cs="Arial"/>
          <w:bCs/>
          <w:sz w:val="24"/>
          <w:szCs w:val="24"/>
        </w:rPr>
        <w:t>.</w:t>
      </w:r>
    </w:p>
    <w:p w:rsidR="008C05AD" w:rsidRPr="008C05AD" w:rsidRDefault="008C05AD" w:rsidP="008C05AD">
      <w:pPr>
        <w:pStyle w:val="BodyText3"/>
        <w:numPr>
          <w:ilvl w:val="0"/>
          <w:numId w:val="4"/>
        </w:numPr>
        <w:rPr>
          <w:rFonts w:asciiTheme="minorHAnsi" w:hAnsiTheme="minorHAnsi" w:cs="Arial"/>
          <w:bCs/>
          <w:sz w:val="24"/>
          <w:szCs w:val="24"/>
        </w:rPr>
      </w:pPr>
      <w:r>
        <w:rPr>
          <w:rFonts w:asciiTheme="minorHAnsi" w:hAnsiTheme="minorHAnsi" w:cs="Arial"/>
          <w:bCs/>
          <w:sz w:val="24"/>
          <w:szCs w:val="24"/>
        </w:rPr>
        <w:t>Newsletter</w:t>
      </w:r>
      <w:r w:rsidR="002025F9">
        <w:rPr>
          <w:rFonts w:asciiTheme="minorHAnsi" w:hAnsiTheme="minorHAnsi" w:cs="Arial"/>
          <w:bCs/>
          <w:sz w:val="24"/>
          <w:szCs w:val="24"/>
        </w:rPr>
        <w:t>.</w:t>
      </w:r>
    </w:p>
    <w:p w:rsidR="008C05AD" w:rsidRDefault="008C05AD" w:rsidP="008C05AD">
      <w:pPr>
        <w:pStyle w:val="BodyText3"/>
        <w:spacing w:after="0"/>
        <w:rPr>
          <w:rFonts w:asciiTheme="minorHAnsi" w:hAnsiTheme="minorHAnsi" w:cs="Arial"/>
          <w:b/>
          <w:bCs/>
          <w:sz w:val="24"/>
          <w:szCs w:val="24"/>
          <w:u w:val="single"/>
        </w:rPr>
      </w:pPr>
      <w:r w:rsidRPr="008C05AD">
        <w:rPr>
          <w:rFonts w:asciiTheme="minorHAnsi" w:hAnsiTheme="minorHAnsi" w:cs="Arial"/>
          <w:bCs/>
          <w:sz w:val="24"/>
          <w:szCs w:val="24"/>
        </w:rPr>
        <w:t xml:space="preserve">  </w:t>
      </w:r>
    </w:p>
    <w:p w:rsidR="008C05AD" w:rsidRPr="008C05AD" w:rsidRDefault="008C05AD" w:rsidP="008C05AD">
      <w:pPr>
        <w:pStyle w:val="BodyText3"/>
        <w:rPr>
          <w:rFonts w:asciiTheme="minorHAnsi" w:hAnsiTheme="minorHAnsi" w:cs="Arial"/>
          <w:b/>
          <w:sz w:val="24"/>
          <w:szCs w:val="24"/>
        </w:rPr>
      </w:pPr>
      <w:r w:rsidRPr="008C05AD">
        <w:rPr>
          <w:rFonts w:asciiTheme="minorHAnsi" w:hAnsiTheme="minorHAnsi" w:cs="Arial"/>
          <w:b/>
          <w:sz w:val="24"/>
          <w:szCs w:val="24"/>
        </w:rPr>
        <w:t>Drivers must notify the coordinator of the following:</w:t>
      </w:r>
    </w:p>
    <w:p w:rsidR="008C05AD" w:rsidRPr="008C05AD" w:rsidRDefault="008C05AD" w:rsidP="008C05AD">
      <w:pPr>
        <w:pStyle w:val="BodyText3"/>
        <w:numPr>
          <w:ilvl w:val="0"/>
          <w:numId w:val="5"/>
        </w:numPr>
        <w:rPr>
          <w:rFonts w:asciiTheme="minorHAnsi" w:hAnsiTheme="minorHAnsi" w:cs="Arial"/>
          <w:bCs/>
          <w:sz w:val="24"/>
          <w:szCs w:val="24"/>
        </w:rPr>
      </w:pPr>
      <w:r w:rsidRPr="008C05AD">
        <w:rPr>
          <w:rFonts w:asciiTheme="minorHAnsi" w:hAnsiTheme="minorHAnsi" w:cs="Arial"/>
          <w:bCs/>
          <w:sz w:val="24"/>
          <w:szCs w:val="24"/>
        </w:rPr>
        <w:t>Change of address/telephone number/email.</w:t>
      </w:r>
    </w:p>
    <w:p w:rsidR="008C05AD" w:rsidRPr="008C05AD" w:rsidRDefault="008C05AD" w:rsidP="008C05AD">
      <w:pPr>
        <w:pStyle w:val="BodyText3"/>
        <w:numPr>
          <w:ilvl w:val="0"/>
          <w:numId w:val="5"/>
        </w:numPr>
        <w:rPr>
          <w:rFonts w:asciiTheme="minorHAnsi" w:hAnsiTheme="minorHAnsi" w:cs="Arial"/>
          <w:bCs/>
          <w:sz w:val="24"/>
          <w:szCs w:val="24"/>
        </w:rPr>
      </w:pPr>
      <w:r w:rsidRPr="008C05AD">
        <w:rPr>
          <w:rFonts w:asciiTheme="minorHAnsi" w:hAnsiTheme="minorHAnsi" w:cs="Arial"/>
          <w:bCs/>
          <w:sz w:val="24"/>
          <w:szCs w:val="24"/>
        </w:rPr>
        <w:t>Change of vehicle.</w:t>
      </w:r>
    </w:p>
    <w:p w:rsidR="008C05AD" w:rsidRPr="008C05AD" w:rsidRDefault="008C05AD" w:rsidP="008C05AD">
      <w:pPr>
        <w:pStyle w:val="BodyText3"/>
        <w:numPr>
          <w:ilvl w:val="0"/>
          <w:numId w:val="5"/>
        </w:numPr>
        <w:rPr>
          <w:rFonts w:asciiTheme="minorHAnsi" w:hAnsiTheme="minorHAnsi" w:cs="Arial"/>
          <w:bCs/>
          <w:sz w:val="24"/>
          <w:szCs w:val="24"/>
        </w:rPr>
      </w:pPr>
      <w:r>
        <w:rPr>
          <w:rFonts w:asciiTheme="minorHAnsi" w:hAnsiTheme="minorHAnsi" w:cs="Arial"/>
          <w:bCs/>
          <w:sz w:val="24"/>
          <w:szCs w:val="24"/>
        </w:rPr>
        <w:t>Ill health</w:t>
      </w:r>
      <w:r w:rsidRPr="008C05AD">
        <w:rPr>
          <w:rFonts w:asciiTheme="minorHAnsi" w:hAnsiTheme="minorHAnsi" w:cs="Arial"/>
          <w:bCs/>
          <w:sz w:val="24"/>
          <w:szCs w:val="24"/>
        </w:rPr>
        <w:t xml:space="preserve"> if driving is affected.</w:t>
      </w:r>
    </w:p>
    <w:p w:rsidR="008C05AD" w:rsidRPr="008C05AD" w:rsidRDefault="008C05AD" w:rsidP="008C05AD">
      <w:pPr>
        <w:pStyle w:val="BodyText3"/>
        <w:numPr>
          <w:ilvl w:val="0"/>
          <w:numId w:val="5"/>
        </w:numPr>
        <w:rPr>
          <w:rFonts w:asciiTheme="minorHAnsi" w:hAnsiTheme="minorHAnsi" w:cs="Arial"/>
          <w:bCs/>
          <w:sz w:val="24"/>
          <w:szCs w:val="24"/>
        </w:rPr>
      </w:pPr>
      <w:r w:rsidRPr="008C05AD">
        <w:rPr>
          <w:rFonts w:asciiTheme="minorHAnsi" w:hAnsiTheme="minorHAnsi" w:cs="Arial"/>
          <w:bCs/>
          <w:sz w:val="24"/>
          <w:szCs w:val="24"/>
        </w:rPr>
        <w:t>Driving offences.</w:t>
      </w:r>
    </w:p>
    <w:p w:rsidR="002025F9" w:rsidRPr="00BA1223" w:rsidRDefault="008C05AD" w:rsidP="00255738">
      <w:pPr>
        <w:pStyle w:val="BodyText3"/>
        <w:numPr>
          <w:ilvl w:val="0"/>
          <w:numId w:val="5"/>
        </w:numPr>
        <w:spacing w:after="0"/>
        <w:ind w:left="714"/>
        <w:rPr>
          <w:rFonts w:asciiTheme="minorHAnsi" w:hAnsiTheme="minorHAnsi" w:cs="Arial"/>
          <w:b/>
          <w:bCs/>
          <w:sz w:val="24"/>
          <w:szCs w:val="24"/>
        </w:rPr>
      </w:pPr>
      <w:r w:rsidRPr="00BA1223">
        <w:rPr>
          <w:rFonts w:asciiTheme="minorHAnsi" w:hAnsiTheme="minorHAnsi" w:cs="Arial"/>
          <w:bCs/>
          <w:sz w:val="24"/>
          <w:szCs w:val="24"/>
        </w:rPr>
        <w:t>Criminal offences.</w:t>
      </w:r>
      <w:bookmarkStart w:id="0" w:name="_GoBack"/>
      <w:bookmarkEnd w:id="0"/>
    </w:p>
    <w:p w:rsidR="00BA1223" w:rsidRDefault="00BA1223" w:rsidP="00BA1223">
      <w:pPr>
        <w:pStyle w:val="BodyText3"/>
        <w:spacing w:after="0"/>
        <w:ind w:left="714"/>
        <w:jc w:val="center"/>
        <w:rPr>
          <w:rFonts w:asciiTheme="minorHAnsi" w:hAnsiTheme="minorHAnsi" w:cs="Arial"/>
          <w:b/>
          <w:bCs/>
          <w:sz w:val="24"/>
          <w:szCs w:val="24"/>
        </w:rPr>
      </w:pPr>
      <w:r>
        <w:rPr>
          <w:rFonts w:asciiTheme="minorHAnsi" w:hAnsiTheme="minorHAnsi" w:cs="Arial"/>
          <w:b/>
          <w:bCs/>
          <w:noProof/>
          <w:sz w:val="24"/>
          <w:szCs w:val="24"/>
          <w:lang w:val="en-GB" w:eastAsia="en-GB"/>
        </w:rPr>
        <mc:AlternateContent>
          <mc:Choice Requires="wps">
            <w:drawing>
              <wp:anchor distT="0" distB="0" distL="114300" distR="114300" simplePos="0" relativeHeight="251666432" behindDoc="0" locked="0" layoutInCell="1" allowOverlap="1" wp14:anchorId="53419686" wp14:editId="1638749D">
                <wp:simplePos x="0" y="0"/>
                <wp:positionH relativeFrom="margin">
                  <wp:posOffset>3001010</wp:posOffset>
                </wp:positionH>
                <wp:positionV relativeFrom="paragraph">
                  <wp:posOffset>320675</wp:posOffset>
                </wp:positionV>
                <wp:extent cx="2667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ysClr val="window" lastClr="FFFFFF"/>
                        </a:solidFill>
                        <a:ln w="6350">
                          <a:noFill/>
                        </a:ln>
                        <a:effectLst/>
                      </wps:spPr>
                      <wps:txbx>
                        <w:txbxContent>
                          <w:p w:rsidR="00BA1223" w:rsidRPr="00BA1223" w:rsidRDefault="00BA1223" w:rsidP="00BA1223">
                            <w:pPr>
                              <w:rPr>
                                <w:rFonts w:asciiTheme="minorHAnsi" w:hAnsiTheme="minorHAnsi"/>
                                <w:color w:val="808080" w:themeColor="background1" w:themeShade="80"/>
                              </w:rPr>
                            </w:pPr>
                            <w:r w:rsidRPr="00BA1223">
                              <w:rPr>
                                <w:rFonts w:asciiTheme="minorHAnsi" w:hAnsiTheme="minorHAnsi"/>
                                <w:color w:val="808080" w:themeColor="background1" w:themeShade="8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19686" id="Text Box 2" o:spid="_x0000_s1027" type="#_x0000_t202" style="position:absolute;left:0;text-align:left;margin-left:236.3pt;margin-top:25.25pt;width:21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VhTQIAAJ4EAAAOAAAAZHJzL2Uyb0RvYy54bWysVE1vGjEQvVfqf7B8LwuUkBaxRJSIqhJK&#10;IoUqZ+P1hpW8Htc27NJf32fvEtK0p6oczHz5jefNzM5v2lqzo3K+IpPz0WDImTKSiso85/z7dv3h&#10;E2c+CFMITUbl/KQ8v1m8fzdv7EyNaU+6UI4BxPhZY3O+D8HOsszLvaqFH5BVBs6SXC0CVPecFU40&#10;QK91Nh4Op1lDrrCOpPIe1tvOyRcJvyyVDPdl6VVgOud4W0inS+cuntliLmbPTth9JftniH94RS0q&#10;g6QvULciCHZw1R9QdSUdeSrDQFKdUVlWUqUaUM1o+Kaax72wKtUCcrx9ocn/P1h5d3xwrCpyPubM&#10;iBot2qo2sC/UsnFkp7F+hqBHi7DQwowun+0exlh0W7o6/qMcBj94Pr1wG8EkjOPp9HoIj4Srl4Ge&#10;XS5b58NXRTWLQs4dWpcYFceND13oOSTm8qSrYl1pnZSTX2nHjgJdxnAU1HCmhQ8w5nydfvHNyPbb&#10;NW1Yk/Ppx6thymQo4nVx2kRclSaozx+Z6CqOUmh3bc8bbkTLjooTSHLUDZm3cl2hlA3e8SAcpgrV&#10;Y1PCPY5SEzJTL3G2J/fzb/YYj2bDy1mDKc25/3EQTqG8bwZj8Hk0mcSxTsrk6noMxb327F57zKFe&#10;ESgaYSetTGKMD/oslo7qJyzUMmaFSxiJ3DkPZ3EVut3BQkq1XKYgDLIVYWMerYzQkbfYqG37JJzt&#10;uxkwBnd0nmcxe9PULjbeNLQ8BCqr1PELq+hdVLAEqYv9wsYte62nqMtnZfELAAD//wMAUEsDBBQA&#10;BgAIAAAAIQBxQy2O4QAAAAkBAAAPAAAAZHJzL2Rvd25yZXYueG1sTI/BTsMwDIbvSLxDZCRuLF21&#10;Dih1J4RAMGnVoCBxzVrTFhqnSrK17OkJJzja/vT7+7PVpHtxIOs6wwjzWQSCuDJ1xw3C2+vDxRUI&#10;5xXXqjdMCN/kYJWfnmQqrc3IL3QofSNCCLtUIbTeD6mUrmpJKzczA3G4fRirlQ+jbWRt1RjCdS/j&#10;KFpKrToOH1o10F1L1Ve51wjvY/lot+v15/PwVBy3x7LY0H2BeH423d6A8DT5Pxh+9YM65MFpZ/Zc&#10;O9EjLC7jZUARkigBEYBkvgiLHcJ1nIDMM/m/Qf4DAAD//wMAUEsBAi0AFAAGAAgAAAAhALaDOJL+&#10;AAAA4QEAABMAAAAAAAAAAAAAAAAAAAAAAFtDb250ZW50X1R5cGVzXS54bWxQSwECLQAUAAYACAAA&#10;ACEAOP0h/9YAAACUAQAACwAAAAAAAAAAAAAAAAAvAQAAX3JlbHMvLnJlbHNQSwECLQAUAAYACAAA&#10;ACEAxOOFYU0CAACeBAAADgAAAAAAAAAAAAAAAAAuAgAAZHJzL2Uyb0RvYy54bWxQSwECLQAUAAYA&#10;CAAAACEAcUMtjuEAAAAJAQAADwAAAAAAAAAAAAAAAACnBAAAZHJzL2Rvd25yZXYueG1sUEsFBgAA&#10;AAAEAAQA8wAAALUFAAAAAA==&#10;" fillcolor="window" stroked="f" strokeweight=".5pt">
                <v:textbox>
                  <w:txbxContent>
                    <w:p w:rsidR="00BA1223" w:rsidRPr="00BA1223" w:rsidRDefault="00BA1223" w:rsidP="00BA1223">
                      <w:pPr>
                        <w:rPr>
                          <w:rFonts w:asciiTheme="minorHAnsi" w:hAnsiTheme="minorHAnsi"/>
                          <w:color w:val="808080" w:themeColor="background1" w:themeShade="80"/>
                        </w:rPr>
                      </w:pPr>
                      <w:r w:rsidRPr="00BA1223">
                        <w:rPr>
                          <w:rFonts w:asciiTheme="minorHAnsi" w:hAnsiTheme="minorHAnsi"/>
                          <w:color w:val="808080" w:themeColor="background1" w:themeShade="80"/>
                        </w:rPr>
                        <w:t>3</w:t>
                      </w:r>
                    </w:p>
                  </w:txbxContent>
                </v:textbox>
                <w10:wrap anchorx="margin"/>
              </v:shape>
            </w:pict>
          </mc:Fallback>
        </mc:AlternateContent>
      </w:r>
    </w:p>
    <w:p w:rsidR="008C05AD" w:rsidRPr="008C05AD" w:rsidRDefault="008C05AD" w:rsidP="008C05AD">
      <w:pPr>
        <w:pStyle w:val="BodyText3"/>
        <w:spacing w:after="0"/>
        <w:ind w:left="714"/>
        <w:rPr>
          <w:rFonts w:asciiTheme="minorHAnsi" w:hAnsiTheme="minorHAnsi" w:cs="Arial"/>
          <w:b/>
          <w:bCs/>
          <w:sz w:val="24"/>
          <w:szCs w:val="24"/>
        </w:rPr>
      </w:pPr>
      <w:r w:rsidRPr="008C05AD">
        <w:rPr>
          <w:rFonts w:asciiTheme="minorHAnsi" w:hAnsiTheme="minorHAnsi" w:cs="Arial"/>
          <w:b/>
          <w:bCs/>
          <w:sz w:val="24"/>
          <w:szCs w:val="24"/>
        </w:rPr>
        <w:t>General Requirements</w:t>
      </w:r>
    </w:p>
    <w:p w:rsidR="008C05AD" w:rsidRPr="008C05AD" w:rsidRDefault="008C05AD" w:rsidP="008C05AD">
      <w:pPr>
        <w:pStyle w:val="BodyText3"/>
        <w:numPr>
          <w:ilvl w:val="0"/>
          <w:numId w:val="6"/>
        </w:numPr>
        <w:spacing w:after="0"/>
        <w:rPr>
          <w:rFonts w:asciiTheme="minorHAnsi" w:hAnsiTheme="minorHAnsi" w:cs="Arial"/>
          <w:bCs/>
          <w:sz w:val="24"/>
          <w:szCs w:val="24"/>
        </w:rPr>
      </w:pPr>
      <w:r w:rsidRPr="008C05AD">
        <w:rPr>
          <w:rFonts w:asciiTheme="minorHAnsi" w:hAnsiTheme="minorHAnsi" w:cs="Arial"/>
          <w:bCs/>
          <w:sz w:val="24"/>
          <w:szCs w:val="24"/>
        </w:rPr>
        <w:lastRenderedPageBreak/>
        <w:t>Drivers must ensure that their insurance covers them for voluntary driving.</w:t>
      </w:r>
    </w:p>
    <w:p w:rsidR="008C05AD" w:rsidRPr="008C05AD" w:rsidRDefault="008C05AD" w:rsidP="008C05AD">
      <w:pPr>
        <w:pStyle w:val="BodyText3"/>
        <w:numPr>
          <w:ilvl w:val="0"/>
          <w:numId w:val="6"/>
        </w:numPr>
        <w:spacing w:after="0"/>
        <w:rPr>
          <w:rFonts w:asciiTheme="minorHAnsi" w:hAnsiTheme="minorHAnsi" w:cs="Arial"/>
          <w:bCs/>
          <w:sz w:val="24"/>
          <w:szCs w:val="24"/>
        </w:rPr>
      </w:pPr>
      <w:r w:rsidRPr="008C05AD">
        <w:rPr>
          <w:rFonts w:asciiTheme="minorHAnsi" w:hAnsiTheme="minorHAnsi" w:cs="Arial"/>
          <w:bCs/>
          <w:sz w:val="24"/>
          <w:szCs w:val="24"/>
        </w:rPr>
        <w:t xml:space="preserve">After a serious illness a drivers must provide a letter from their doctor confirming their fitness to drive for the Scheme.  </w:t>
      </w:r>
    </w:p>
    <w:p w:rsidR="008C05AD" w:rsidRP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Drivers must not carry unaccompanied children less than 18 years of age.</w:t>
      </w:r>
    </w:p>
    <w:p w:rsidR="008C05AD" w:rsidRP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Drivers may stipulate days and times when they are available although a certain amount of flexibility is useful.</w:t>
      </w:r>
    </w:p>
    <w:p w:rsidR="008C05AD" w:rsidRP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Drivers are under no obligation to undertake trips to any destination but once a trip has been accepted drivers should do their best to undertake it.</w:t>
      </w:r>
    </w:p>
    <w:p w:rsidR="008C05AD" w:rsidRP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Drivers are encouraged to keep in contact with the office, notifying the coordinator of holidays and periods when they may not be available.</w:t>
      </w:r>
    </w:p>
    <w:p w:rsidR="008C05AD" w:rsidRP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 xml:space="preserve">Drivers should keep adequate records of their mileage and the amount of money collected.  This information should be submitted to the office at the end of each month.  </w:t>
      </w:r>
    </w:p>
    <w:p w:rsidR="008C05AD" w:rsidRP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 xml:space="preserve">The coordinator should be informed of any difficulties encountered during a trip, either because of the patient, the hospital, </w:t>
      </w:r>
      <w:proofErr w:type="spellStart"/>
      <w:r w:rsidRPr="008C05AD">
        <w:rPr>
          <w:rFonts w:asciiTheme="minorHAnsi" w:hAnsiTheme="minorHAnsi" w:cs="Arial"/>
          <w:bCs/>
          <w:sz w:val="24"/>
          <w:szCs w:val="24"/>
        </w:rPr>
        <w:t>roadworks</w:t>
      </w:r>
      <w:proofErr w:type="spellEnd"/>
      <w:r w:rsidRPr="008C05AD">
        <w:rPr>
          <w:rFonts w:asciiTheme="minorHAnsi" w:hAnsiTheme="minorHAnsi" w:cs="Arial"/>
          <w:bCs/>
          <w:sz w:val="24"/>
          <w:szCs w:val="24"/>
        </w:rPr>
        <w:t xml:space="preserve"> or accident.</w:t>
      </w:r>
    </w:p>
    <w:p w:rsidR="008C05AD" w:rsidRP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Drivers should always display their car signs in hospital car parks and parking is usually free.  These car signs are not valid in any other situation.  If payment is required this should be met by the passenger where possible.</w:t>
      </w:r>
    </w:p>
    <w:p w:rsidR="008C05AD" w:rsidRP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Drivers should alert the coordinator if they think that a patient is not eligible for the service or if a patient’s health or mobility gives grounds for concern.</w:t>
      </w:r>
    </w:p>
    <w:p w:rsidR="008C05AD" w:rsidRP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Drivers may be asked to take wheelchairs but are under no obligation to do so.</w:t>
      </w:r>
    </w:p>
    <w:p w:rsidR="008C05AD" w:rsidRP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Drivers must be aware of the confidential nature of their work and sign a statement to that effect.</w:t>
      </w:r>
    </w:p>
    <w:p w:rsidR="008C05AD" w:rsidRP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Drivers must have read, and be in agreement with, the Equal Opportunities Policy of Newark &amp; Sherwood CVS.</w:t>
      </w:r>
    </w:p>
    <w:p w:rsidR="008C05AD" w:rsidRDefault="008C05AD" w:rsidP="008C05AD">
      <w:pPr>
        <w:pStyle w:val="BodyText3"/>
        <w:numPr>
          <w:ilvl w:val="0"/>
          <w:numId w:val="6"/>
        </w:numPr>
        <w:spacing w:after="0"/>
        <w:jc w:val="both"/>
        <w:rPr>
          <w:rFonts w:asciiTheme="minorHAnsi" w:hAnsiTheme="minorHAnsi" w:cs="Arial"/>
          <w:bCs/>
          <w:sz w:val="24"/>
          <w:szCs w:val="24"/>
        </w:rPr>
      </w:pPr>
      <w:r w:rsidRPr="008C05AD">
        <w:rPr>
          <w:rFonts w:asciiTheme="minorHAnsi" w:hAnsiTheme="minorHAnsi" w:cs="Arial"/>
          <w:bCs/>
          <w:sz w:val="24"/>
          <w:szCs w:val="24"/>
        </w:rPr>
        <w:t xml:space="preserve">Drivers must be aware of the complaints' procedure of Newark &amp; Sherwood CVS.  </w:t>
      </w:r>
    </w:p>
    <w:p w:rsidR="008C05AD" w:rsidRPr="008C05AD" w:rsidRDefault="008C05AD" w:rsidP="008C05AD">
      <w:pPr>
        <w:pStyle w:val="BodyText3"/>
        <w:numPr>
          <w:ilvl w:val="0"/>
          <w:numId w:val="6"/>
        </w:numPr>
        <w:jc w:val="both"/>
        <w:rPr>
          <w:rFonts w:asciiTheme="minorHAnsi" w:hAnsiTheme="minorHAnsi" w:cs="Arial"/>
          <w:bCs/>
          <w:sz w:val="24"/>
          <w:szCs w:val="24"/>
        </w:rPr>
      </w:pPr>
      <w:r w:rsidRPr="008C05AD">
        <w:rPr>
          <w:rFonts w:asciiTheme="minorHAnsi" w:hAnsiTheme="minorHAnsi" w:cs="Arial"/>
          <w:bCs/>
          <w:sz w:val="24"/>
          <w:szCs w:val="24"/>
        </w:rPr>
        <w:t>In line with the scheme’s policy on the protection of vulnerable adults and children, any suspicion of abuse or misconduct should be reported to the coordinator.</w:t>
      </w:r>
    </w:p>
    <w:p w:rsidR="008C05AD" w:rsidRDefault="008C05AD" w:rsidP="008C05AD">
      <w:pPr>
        <w:rPr>
          <w:rFonts w:asciiTheme="minorHAnsi" w:hAnsiTheme="minorHAnsi" w:cs="Arial"/>
          <w:b/>
        </w:rPr>
      </w:pPr>
    </w:p>
    <w:p w:rsidR="00A52C6C" w:rsidRDefault="00A52C6C" w:rsidP="008C05AD">
      <w:pPr>
        <w:rPr>
          <w:rFonts w:asciiTheme="minorHAnsi" w:hAnsiTheme="minorHAnsi" w:cs="Arial"/>
          <w:b/>
        </w:rPr>
      </w:pPr>
    </w:p>
    <w:p w:rsidR="00F82D08" w:rsidRDefault="00154644" w:rsidP="008C05AD">
      <w:pPr>
        <w:pStyle w:val="BodyText3"/>
        <w:rPr>
          <w:rFonts w:asciiTheme="minorHAnsi" w:hAnsiTheme="minorHAnsi" w:cs="Arial"/>
          <w:iCs/>
          <w:sz w:val="24"/>
          <w:szCs w:val="24"/>
        </w:rPr>
      </w:pPr>
      <w:r>
        <w:rPr>
          <w:rFonts w:asciiTheme="minorHAnsi" w:hAnsiTheme="minorHAnsi" w:cs="Arial"/>
          <w:b/>
          <w:iCs/>
          <w:sz w:val="24"/>
          <w:szCs w:val="24"/>
        </w:rPr>
        <w:t>Disciplinary Measures and M</w:t>
      </w:r>
      <w:r w:rsidR="00A07BEB" w:rsidRPr="00154644">
        <w:rPr>
          <w:rFonts w:asciiTheme="minorHAnsi" w:hAnsiTheme="minorHAnsi" w:cs="Arial"/>
          <w:b/>
          <w:iCs/>
          <w:sz w:val="24"/>
          <w:szCs w:val="24"/>
        </w:rPr>
        <w:t>isconduct</w:t>
      </w:r>
      <w:r w:rsidR="00A07BEB">
        <w:rPr>
          <w:rFonts w:asciiTheme="minorHAnsi" w:hAnsiTheme="minorHAnsi" w:cs="Arial"/>
          <w:iCs/>
          <w:sz w:val="24"/>
          <w:szCs w:val="24"/>
        </w:rPr>
        <w:t>.</w:t>
      </w:r>
    </w:p>
    <w:p w:rsidR="00A07BEB" w:rsidRDefault="00A07BEB" w:rsidP="002F3144">
      <w:pPr>
        <w:pStyle w:val="BodyText3"/>
        <w:jc w:val="both"/>
        <w:rPr>
          <w:rFonts w:asciiTheme="minorHAnsi" w:hAnsiTheme="minorHAnsi" w:cs="Arial"/>
          <w:iCs/>
          <w:sz w:val="24"/>
          <w:szCs w:val="24"/>
        </w:rPr>
      </w:pPr>
      <w:r>
        <w:rPr>
          <w:rFonts w:asciiTheme="minorHAnsi" w:hAnsiTheme="minorHAnsi" w:cs="Arial"/>
          <w:iCs/>
          <w:sz w:val="24"/>
          <w:szCs w:val="24"/>
        </w:rPr>
        <w:t xml:space="preserve">Any alleged misconduct by a volunteer will be investigated by the manager who will discuss the </w:t>
      </w:r>
      <w:r w:rsidR="00154644">
        <w:rPr>
          <w:rFonts w:asciiTheme="minorHAnsi" w:hAnsiTheme="minorHAnsi" w:cs="Arial"/>
          <w:iCs/>
          <w:sz w:val="24"/>
          <w:szCs w:val="24"/>
        </w:rPr>
        <w:t>matter with the volunteer in a</w:t>
      </w:r>
      <w:r>
        <w:rPr>
          <w:rFonts w:asciiTheme="minorHAnsi" w:hAnsiTheme="minorHAnsi" w:cs="Arial"/>
          <w:iCs/>
          <w:sz w:val="24"/>
          <w:szCs w:val="24"/>
        </w:rPr>
        <w:t xml:space="preserve">n effort to resolve the issue.  If necessary a more senior member of the CVS may become involved.  If the matter cannot be resolved or the </w:t>
      </w:r>
      <w:r w:rsidR="00154644">
        <w:rPr>
          <w:rFonts w:asciiTheme="minorHAnsi" w:hAnsiTheme="minorHAnsi" w:cs="Arial"/>
          <w:iCs/>
          <w:sz w:val="24"/>
          <w:szCs w:val="24"/>
        </w:rPr>
        <w:t>offence</w:t>
      </w:r>
      <w:r>
        <w:rPr>
          <w:rFonts w:asciiTheme="minorHAnsi" w:hAnsiTheme="minorHAnsi" w:cs="Arial"/>
          <w:iCs/>
          <w:sz w:val="24"/>
          <w:szCs w:val="24"/>
        </w:rPr>
        <w:t xml:space="preserve"> is too ser</w:t>
      </w:r>
      <w:r w:rsidR="000A240C">
        <w:rPr>
          <w:rFonts w:asciiTheme="minorHAnsi" w:hAnsiTheme="minorHAnsi" w:cs="Arial"/>
          <w:iCs/>
          <w:sz w:val="24"/>
          <w:szCs w:val="24"/>
        </w:rPr>
        <w:t>ious the volunteer will be told</w:t>
      </w:r>
      <w:r>
        <w:rPr>
          <w:rFonts w:asciiTheme="minorHAnsi" w:hAnsiTheme="minorHAnsi" w:cs="Arial"/>
          <w:iCs/>
          <w:sz w:val="24"/>
          <w:szCs w:val="24"/>
        </w:rPr>
        <w:t xml:space="preserve">, in </w:t>
      </w:r>
      <w:r w:rsidR="00154644">
        <w:rPr>
          <w:rFonts w:asciiTheme="minorHAnsi" w:hAnsiTheme="minorHAnsi" w:cs="Arial"/>
          <w:iCs/>
          <w:sz w:val="24"/>
          <w:szCs w:val="24"/>
        </w:rPr>
        <w:t>writing</w:t>
      </w:r>
      <w:r>
        <w:rPr>
          <w:rFonts w:asciiTheme="minorHAnsi" w:hAnsiTheme="minorHAnsi" w:cs="Arial"/>
          <w:iCs/>
          <w:sz w:val="24"/>
          <w:szCs w:val="24"/>
        </w:rPr>
        <w:t xml:space="preserve">, </w:t>
      </w:r>
      <w:r w:rsidR="000A240C">
        <w:rPr>
          <w:rFonts w:asciiTheme="minorHAnsi" w:hAnsiTheme="minorHAnsi" w:cs="Arial"/>
          <w:iCs/>
          <w:sz w:val="24"/>
          <w:szCs w:val="24"/>
        </w:rPr>
        <w:t xml:space="preserve">that </w:t>
      </w:r>
      <w:r>
        <w:rPr>
          <w:rFonts w:asciiTheme="minorHAnsi" w:hAnsiTheme="minorHAnsi" w:cs="Arial"/>
          <w:iCs/>
          <w:sz w:val="24"/>
          <w:szCs w:val="24"/>
        </w:rPr>
        <w:t>his or her duties</w:t>
      </w:r>
      <w:r w:rsidR="000A240C">
        <w:rPr>
          <w:rFonts w:asciiTheme="minorHAnsi" w:hAnsiTheme="minorHAnsi" w:cs="Arial"/>
          <w:iCs/>
          <w:sz w:val="24"/>
          <w:szCs w:val="24"/>
        </w:rPr>
        <w:t xml:space="preserve"> are terminated</w:t>
      </w:r>
      <w:r>
        <w:rPr>
          <w:rFonts w:asciiTheme="minorHAnsi" w:hAnsiTheme="minorHAnsi" w:cs="Arial"/>
          <w:iCs/>
          <w:sz w:val="24"/>
          <w:szCs w:val="24"/>
        </w:rPr>
        <w:t>.</w:t>
      </w:r>
    </w:p>
    <w:p w:rsidR="00154644" w:rsidRDefault="008F0105" w:rsidP="002F3144">
      <w:pPr>
        <w:pStyle w:val="BodyText3"/>
        <w:jc w:val="both"/>
        <w:rPr>
          <w:rFonts w:asciiTheme="minorHAnsi" w:hAnsiTheme="minorHAnsi" w:cs="Arial"/>
          <w:iCs/>
          <w:sz w:val="24"/>
          <w:szCs w:val="24"/>
        </w:rPr>
      </w:pPr>
      <w:r>
        <w:rPr>
          <w:rFonts w:asciiTheme="minorHAnsi" w:hAnsiTheme="minorHAnsi" w:cs="Arial"/>
          <w:iCs/>
          <w:sz w:val="24"/>
          <w:szCs w:val="24"/>
        </w:rPr>
        <w:t xml:space="preserve">Offences may include unreliability, poor timekeeping, </w:t>
      </w:r>
      <w:proofErr w:type="gramStart"/>
      <w:r>
        <w:rPr>
          <w:rFonts w:asciiTheme="minorHAnsi" w:hAnsiTheme="minorHAnsi" w:cs="Arial"/>
          <w:iCs/>
          <w:sz w:val="24"/>
          <w:szCs w:val="24"/>
        </w:rPr>
        <w:t>lack</w:t>
      </w:r>
      <w:proofErr w:type="gramEnd"/>
      <w:r>
        <w:rPr>
          <w:rFonts w:asciiTheme="minorHAnsi" w:hAnsiTheme="minorHAnsi" w:cs="Arial"/>
          <w:iCs/>
          <w:sz w:val="24"/>
          <w:szCs w:val="24"/>
        </w:rPr>
        <w:t xml:space="preserve"> of respect for clients or staff, discrimination, working under the influence of drink or drugs, theft.</w:t>
      </w:r>
    </w:p>
    <w:p w:rsidR="008F0105" w:rsidRDefault="008F0105" w:rsidP="008F0105">
      <w:pPr>
        <w:pStyle w:val="BodyText3"/>
        <w:rPr>
          <w:rFonts w:asciiTheme="minorHAnsi" w:hAnsiTheme="minorHAnsi" w:cs="Arial"/>
          <w:iCs/>
          <w:sz w:val="24"/>
          <w:szCs w:val="24"/>
        </w:rPr>
      </w:pPr>
    </w:p>
    <w:p w:rsidR="008C05AD" w:rsidRDefault="008C05AD" w:rsidP="008C05AD">
      <w:pPr>
        <w:rPr>
          <w:rFonts w:asciiTheme="minorHAnsi" w:hAnsiTheme="minorHAnsi" w:cs="Arial"/>
          <w:b/>
        </w:rPr>
      </w:pPr>
    </w:p>
    <w:p w:rsidR="008C05AD" w:rsidRPr="008C05AD" w:rsidRDefault="008C05AD" w:rsidP="008C05AD">
      <w:pPr>
        <w:rPr>
          <w:rFonts w:asciiTheme="minorHAnsi" w:hAnsiTheme="minorHAnsi"/>
          <w:bCs/>
        </w:rPr>
      </w:pPr>
      <w:r w:rsidRPr="008C05AD">
        <w:rPr>
          <w:rFonts w:asciiTheme="minorHAnsi" w:hAnsiTheme="minorHAnsi" w:cs="Arial"/>
          <w:b/>
        </w:rPr>
        <w:t xml:space="preserve">The </w:t>
      </w:r>
      <w:r w:rsidR="008F0105">
        <w:rPr>
          <w:rFonts w:asciiTheme="minorHAnsi" w:hAnsiTheme="minorHAnsi" w:cs="Arial"/>
          <w:b/>
        </w:rPr>
        <w:t>manager</w:t>
      </w:r>
      <w:r w:rsidRPr="008C05AD">
        <w:rPr>
          <w:rFonts w:asciiTheme="minorHAnsi" w:hAnsiTheme="minorHAnsi" w:cs="Arial"/>
          <w:b/>
        </w:rPr>
        <w:t xml:space="preserve"> reserves the right to terminate a volunteer’s duties if it becomes apparent that relevant information has not been passed on either at application or subsequently.</w:t>
      </w:r>
      <w:r w:rsidRPr="008C05AD">
        <w:rPr>
          <w:rFonts w:asciiTheme="minorHAnsi" w:hAnsiTheme="minorHAnsi" w:cs="Arial"/>
          <w:i/>
          <w:iCs/>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3878580</wp:posOffset>
                </wp:positionV>
                <wp:extent cx="342900" cy="228600"/>
                <wp:effectExtent l="10160" t="12065" r="889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2F3144" w:rsidRPr="000900B7" w:rsidRDefault="002F3144" w:rsidP="008C05AD">
                            <w:pPr>
                              <w:rPr>
                                <w:rFonts w:ascii="Arial" w:hAnsi="Arial" w:cs="Arial"/>
                                <w:sz w:val="20"/>
                                <w:szCs w:val="20"/>
                                <w:lang w:val="en-GB"/>
                              </w:rPr>
                            </w:pPr>
                            <w:r w:rsidRPr="000900B7">
                              <w:rPr>
                                <w:rFonts w:ascii="Arial" w:hAnsi="Arial" w:cs="Arial"/>
                                <w:sz w:val="20"/>
                                <w:szCs w:val="20"/>
                                <w:lang w:val="en-G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in;margin-top:305.4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s3KAIAAFYEAAAOAAAAZHJzL2Uyb0RvYy54bWysVNuO0zAQfUfiHyy/06ShXdqo6WrpUoS0&#10;XKRdPsBxnMTC8RjbbVK+nrGTLRG8IEQeLI9nfDxzzkx2t0OnyFlYJ0EXdLlIKRGaQyV1U9CvT8dX&#10;G0qcZ7piCrQo6EU4ert/+WLXm1xk0IKqhCUIol3em4K23ps8SRxvRcfcAozQ6KzBdsyjaZuksqxH&#10;9E4lWZreJD3Yyljgwjk8vR+ddB/x61pw/7munfBEFRRz83G1cS3Dmux3LG8sM63kUxrsH7LomNT4&#10;6BXqnnlGTlb+AdVJbsFB7RccugTqWnIRa8Bqlulv1Ty2zIhYC5LjzJUm9/9g+afzF0tkhdpRolmH&#10;Ej2JwZO3MJBlYKc3LsegR4NhfsDjEBkqdeYB+DdHNBxaphtxZy30rWAVZhdvJrOrI44LIGX/ESp8&#10;hp08RKChtl0ARDIIoqNKl6syIRWOh69X2TZFD0dXlm1ucI+5JSx/vmys8+8FdCRsCmpR+AjOzg/O&#10;j6HPITF5ULI6SqWiYZvyoCw5M2ySY/wmdDcPU5r0Bd2us/VY/9zn/g6ikx67XcmuoJs0fGP/Bdbe&#10;6Sr2omdSjXusTmksMtAYmBs59EM5THpN6pRQXZBXC2Nz4zDipgX7g5IeG7ug7vuJWUGJ+qBRm+1y&#10;tQqTEI3V+k2Ghp17yrmHaY5QBfWUjNuDH6fnZKxsWnxp7AYNd6hnLSPXIeMxqyl9bN6o1jRoYTrm&#10;doz69TvY/wQAAP//AwBQSwMEFAAGAAgAAAAhAK1PPsbfAAAACwEAAA8AAABkcnMvZG93bnJldi54&#10;bWxMj8FOwzAQRO9I/IO1SFwQtRuiKApxqqoCcW7hws2Nt0lEvE5it0n5epYTHHd2NDOv3CyuFxec&#10;QudJw3qlQCDV3nbUaPh4f33MQYRoyJreE2q4YoBNdXtTmsL6mfZ4OcRGcAiFwmhoYxwKKUPdojNh&#10;5Qck/p385Ezkc2qknczM4a6XiVKZdKYjbmjNgLsW66/D2Wnw88vVeRxV8vD57d5223F/Skat7++W&#10;7TOIiEv8M8PvfJ4OFW86+jPZIHoN6VPCLFFDtlbMwI40z1g5spJmOciqlP8Zqh8AAAD//wMAUEsB&#10;Ai0AFAAGAAgAAAAhALaDOJL+AAAA4QEAABMAAAAAAAAAAAAAAAAAAAAAAFtDb250ZW50X1R5cGVz&#10;XS54bWxQSwECLQAUAAYACAAAACEAOP0h/9YAAACUAQAACwAAAAAAAAAAAAAAAAAvAQAAX3JlbHMv&#10;LnJlbHNQSwECLQAUAAYACAAAACEAJoTrNygCAABWBAAADgAAAAAAAAAAAAAAAAAuAgAAZHJzL2Uy&#10;b0RvYy54bWxQSwECLQAUAAYACAAAACEArU8+xt8AAAALAQAADwAAAAAAAAAAAAAAAACCBAAAZHJz&#10;L2Rvd25yZXYueG1sUEsFBgAAAAAEAAQA8wAAAI4FAAAAAA==&#10;" strokecolor="white">
                <v:textbox>
                  <w:txbxContent>
                    <w:p w:rsidR="002F3144" w:rsidRPr="000900B7" w:rsidRDefault="002F3144" w:rsidP="008C05AD">
                      <w:pPr>
                        <w:rPr>
                          <w:rFonts w:ascii="Arial" w:hAnsi="Arial" w:cs="Arial"/>
                          <w:sz w:val="20"/>
                          <w:szCs w:val="20"/>
                          <w:lang w:val="en-GB"/>
                        </w:rPr>
                      </w:pPr>
                      <w:r w:rsidRPr="000900B7">
                        <w:rPr>
                          <w:rFonts w:ascii="Arial" w:hAnsi="Arial" w:cs="Arial"/>
                          <w:sz w:val="20"/>
                          <w:szCs w:val="20"/>
                          <w:lang w:val="en-GB"/>
                        </w:rPr>
                        <w:t>5</w:t>
                      </w:r>
                    </w:p>
                  </w:txbxContent>
                </v:textbox>
              </v:shape>
            </w:pict>
          </mc:Fallback>
        </mc:AlternateContent>
      </w:r>
    </w:p>
    <w:p w:rsidR="005F0BCF" w:rsidRDefault="005F0BCF">
      <w:pPr>
        <w:rPr>
          <w:rFonts w:asciiTheme="minorHAnsi" w:hAnsiTheme="minorHAnsi"/>
        </w:rPr>
      </w:pPr>
    </w:p>
    <w:p w:rsidR="008C05AD" w:rsidRPr="008C05AD" w:rsidRDefault="00314B0A">
      <w:pPr>
        <w:rPr>
          <w:rFonts w:asciiTheme="minorHAnsi" w:hAnsiTheme="minorHAnsi"/>
        </w:rPr>
      </w:pPr>
      <w:r>
        <w:rPr>
          <w:rFonts w:asciiTheme="minorHAnsi" w:hAnsiTheme="minorHAnsi" w:cs="Arial"/>
          <w:b/>
          <w:bCs/>
          <w:noProof/>
          <w:lang w:val="en-GB" w:eastAsia="en-GB"/>
        </w:rPr>
        <mc:AlternateContent>
          <mc:Choice Requires="wps">
            <w:drawing>
              <wp:anchor distT="0" distB="0" distL="114300" distR="114300" simplePos="0" relativeHeight="251664384" behindDoc="0" locked="0" layoutInCell="1" allowOverlap="1" wp14:anchorId="53419686" wp14:editId="1638749D">
                <wp:simplePos x="0" y="0"/>
                <wp:positionH relativeFrom="page">
                  <wp:align>center</wp:align>
                </wp:positionH>
                <wp:positionV relativeFrom="paragraph">
                  <wp:posOffset>467995</wp:posOffset>
                </wp:positionV>
                <wp:extent cx="29527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ysClr val="window" lastClr="FFFFFF"/>
                        </a:solidFill>
                        <a:ln w="6350">
                          <a:noFill/>
                        </a:ln>
                        <a:effectLst/>
                      </wps:spPr>
                      <wps:txbx>
                        <w:txbxContent>
                          <w:p w:rsidR="00314B0A" w:rsidRPr="00314B0A" w:rsidRDefault="00314B0A" w:rsidP="00314B0A">
                            <w:pPr>
                              <w:rPr>
                                <w:rFonts w:asciiTheme="minorHAnsi" w:hAnsiTheme="minorHAnsi"/>
                                <w:color w:val="808080" w:themeColor="background1" w:themeShade="80"/>
                              </w:rPr>
                            </w:pPr>
                            <w:r w:rsidRPr="00314B0A">
                              <w:rPr>
                                <w:rFonts w:asciiTheme="minorHAnsi" w:hAnsiTheme="minorHAnsi"/>
                                <w:color w:val="808080" w:themeColor="background1" w:themeShade="8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19686" id="Text Box 4" o:spid="_x0000_s1029" type="#_x0000_t202" style="position:absolute;margin-left:0;margin-top:36.85pt;width:23.25pt;height:19.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DhUwIAAJ4EAAAOAAAAZHJzL2Uyb0RvYy54bWysVMtuGjEU3VfqP1jeNwOER4MyRDQRVSWU&#10;RIIqa+PxwEgeX9c2zNCv77EHSJp2VZWFuS/u45x7ub1ra80OyvmKTM77Vz3OlJFUVGab8+/rxafP&#10;nPkgTCE0GZXzo/L8bvbxw21jp2pAO9KFcgxJjJ82Nue7EOw0y7zcqVr4K7LKwFmSq0WA6rZZ4USD&#10;7LXOBr3eOGvIFdaRVN7D+tA5+SzlL0slw1NZehWYzjl6C+l16d3EN5vdiunWCbur5KkN8Q9d1KIy&#10;KHpJ9SCCYHtX/ZGqrqQjT2W4klRnVJaVVGkGTNPvvZtmtRNWpVkAjrcXmPz/SysfD8+OVUXOh5wZ&#10;UYOitWoD+0ItG0Z0GuunCFpZhIUWZrB8tnsY49Bt6er4jXEY/MD5eME2JpMwDm5Gg8mIMwnXYDgZ&#10;jxL22euPrfPhq6KaRSHnDtQlRMVh6QMaQeg5JNbypKtiUWmdlKO/144dBFjGchTUcKaFDzDmfJE+&#10;sWek+O1n2rAm5+Nr9BKzGIr5ujhtokWlDTrVj0h0E0cptJs24XZ9RmNDxREgOeqWzFu5qDDKEn08&#10;C4etAi64lPCEp9SEynSSONuR+/k3e4wH2fBy1mBLc+5/7IVTGO+bwRrc9IfDuNZJGY4mAyjurWfz&#10;1mP29T0Boj5u0sokxvigz2LpqH7BQc1jVbiEkaid83AW70N3OzhIqebzFIRFtiIszcrKmDriFola&#10;ty/C2RObAWvwSOd9FtN3pHaxHQfzfaCySoxHnDtUwV1UcASJxdPBxit7q6eo17+V2S8AAAD//wMA&#10;UEsDBBQABgAIAAAAIQDHWQME3gAAAAYBAAAPAAAAZHJzL2Rvd25yZXYueG1sTI9BS8NAFITvgv9h&#10;eYI3u2nVRmI2RUTRgqEaBa/b7DOJZt+G3W0T++t9nvQ4zDDzTb6abC/26EPnSMF8loBAqp3pqFHw&#10;9np/dgUiRE1G945QwTcGWBXHR7nOjBvpBfdVbASXUMi0gjbGIZMy1C1aHWZuQGLvw3mrI0vfSOP1&#10;yOW2l4skWUqrO+KFVg9422L9Ve2sgvexevCb9frzeXgsD5tDVT7hXanU6cl0cw0i4hT/wvCLz+hQ&#10;MNPW7cgE0SvgI1FBep6CYPdieQliy6n5IgVZ5PI/fvEDAAD//wMAUEsBAi0AFAAGAAgAAAAhALaD&#10;OJL+AAAA4QEAABMAAAAAAAAAAAAAAAAAAAAAAFtDb250ZW50X1R5cGVzXS54bWxQSwECLQAUAAYA&#10;CAAAACEAOP0h/9YAAACUAQAACwAAAAAAAAAAAAAAAAAvAQAAX3JlbHMvLnJlbHNQSwECLQAUAAYA&#10;CAAAACEAe9Kw4VMCAACeBAAADgAAAAAAAAAAAAAAAAAuAgAAZHJzL2Uyb0RvYy54bWxQSwECLQAU&#10;AAYACAAAACEAx1kDBN4AAAAGAQAADwAAAAAAAAAAAAAAAACtBAAAZHJzL2Rvd25yZXYueG1sUEsF&#10;BgAAAAAEAAQA8wAAALgFAAAAAA==&#10;" fillcolor="window" stroked="f" strokeweight=".5pt">
                <v:textbox>
                  <w:txbxContent>
                    <w:p w:rsidR="00314B0A" w:rsidRPr="00314B0A" w:rsidRDefault="00314B0A" w:rsidP="00314B0A">
                      <w:pPr>
                        <w:rPr>
                          <w:rFonts w:asciiTheme="minorHAnsi" w:hAnsiTheme="minorHAnsi"/>
                          <w:color w:val="808080" w:themeColor="background1" w:themeShade="80"/>
                        </w:rPr>
                      </w:pPr>
                      <w:r w:rsidRPr="00314B0A">
                        <w:rPr>
                          <w:rFonts w:asciiTheme="minorHAnsi" w:hAnsiTheme="minorHAnsi"/>
                          <w:color w:val="808080" w:themeColor="background1" w:themeShade="80"/>
                        </w:rPr>
                        <w:t>4</w:t>
                      </w:r>
                    </w:p>
                  </w:txbxContent>
                </v:textbox>
                <w10:wrap anchorx="page"/>
              </v:shape>
            </w:pict>
          </mc:Fallback>
        </mc:AlternateContent>
      </w:r>
    </w:p>
    <w:sectPr w:rsidR="008C05AD" w:rsidRPr="008C05AD" w:rsidSect="00A52C6C">
      <w:footerReference w:type="default" r:id="rId7"/>
      <w:pgSz w:w="12240" w:h="15840"/>
      <w:pgMar w:top="1021" w:right="1021"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44" w:rsidRDefault="002F3144" w:rsidP="008C05AD">
      <w:r>
        <w:separator/>
      </w:r>
    </w:p>
  </w:endnote>
  <w:endnote w:type="continuationSeparator" w:id="0">
    <w:p w:rsidR="002F3144" w:rsidRDefault="002F3144" w:rsidP="008C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44" w:rsidRDefault="002F3144" w:rsidP="00C954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44" w:rsidRDefault="002F3144" w:rsidP="008C05AD">
      <w:r>
        <w:separator/>
      </w:r>
    </w:p>
  </w:footnote>
  <w:footnote w:type="continuationSeparator" w:id="0">
    <w:p w:rsidR="002F3144" w:rsidRDefault="002F3144" w:rsidP="008C0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232DF"/>
    <w:multiLevelType w:val="hybridMultilevel"/>
    <w:tmpl w:val="BD0AB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D6633"/>
    <w:multiLevelType w:val="hybridMultilevel"/>
    <w:tmpl w:val="1EEEED9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7B1D20"/>
    <w:multiLevelType w:val="hybridMultilevel"/>
    <w:tmpl w:val="15223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67327C"/>
    <w:multiLevelType w:val="hybridMultilevel"/>
    <w:tmpl w:val="ED080BB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9513E7"/>
    <w:multiLevelType w:val="hybridMultilevel"/>
    <w:tmpl w:val="7F600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0653A6"/>
    <w:multiLevelType w:val="multilevel"/>
    <w:tmpl w:val="BCFC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E566D"/>
    <w:multiLevelType w:val="hybridMultilevel"/>
    <w:tmpl w:val="BEDA2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D"/>
    <w:rsid w:val="000A240C"/>
    <w:rsid w:val="000E6EE2"/>
    <w:rsid w:val="00154644"/>
    <w:rsid w:val="002025F9"/>
    <w:rsid w:val="002F3144"/>
    <w:rsid w:val="00314B0A"/>
    <w:rsid w:val="005F0BCF"/>
    <w:rsid w:val="008C05AD"/>
    <w:rsid w:val="008F0105"/>
    <w:rsid w:val="009E3BAD"/>
    <w:rsid w:val="00A07BEB"/>
    <w:rsid w:val="00A4254E"/>
    <w:rsid w:val="00A52C6C"/>
    <w:rsid w:val="00B83721"/>
    <w:rsid w:val="00BA1223"/>
    <w:rsid w:val="00C954AB"/>
    <w:rsid w:val="00F8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F7E82-972D-42B7-9DC8-99CFED46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C05AD"/>
    <w:rPr>
      <w:rFonts w:ascii="Garamond" w:hAnsi="Garamond"/>
      <w:b/>
      <w:sz w:val="28"/>
      <w:szCs w:val="20"/>
      <w:lang w:val="en-GB"/>
    </w:rPr>
  </w:style>
  <w:style w:type="character" w:customStyle="1" w:styleId="BodyText2Char">
    <w:name w:val="Body Text 2 Char"/>
    <w:basedOn w:val="DefaultParagraphFont"/>
    <w:link w:val="BodyText2"/>
    <w:rsid w:val="008C05AD"/>
    <w:rPr>
      <w:rFonts w:ascii="Garamond" w:eastAsia="Times New Roman" w:hAnsi="Garamond" w:cs="Times New Roman"/>
      <w:b/>
      <w:sz w:val="28"/>
      <w:szCs w:val="20"/>
    </w:rPr>
  </w:style>
  <w:style w:type="paragraph" w:styleId="BodyText3">
    <w:name w:val="Body Text 3"/>
    <w:basedOn w:val="Normal"/>
    <w:link w:val="BodyText3Char"/>
    <w:rsid w:val="008C05AD"/>
    <w:pPr>
      <w:spacing w:after="120"/>
    </w:pPr>
    <w:rPr>
      <w:sz w:val="16"/>
      <w:szCs w:val="16"/>
    </w:rPr>
  </w:style>
  <w:style w:type="character" w:customStyle="1" w:styleId="BodyText3Char">
    <w:name w:val="Body Text 3 Char"/>
    <w:basedOn w:val="DefaultParagraphFont"/>
    <w:link w:val="BodyText3"/>
    <w:rsid w:val="008C05AD"/>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8C05AD"/>
    <w:pPr>
      <w:tabs>
        <w:tab w:val="center" w:pos="4513"/>
        <w:tab w:val="right" w:pos="9026"/>
      </w:tabs>
    </w:pPr>
  </w:style>
  <w:style w:type="character" w:customStyle="1" w:styleId="FooterChar">
    <w:name w:val="Footer Char"/>
    <w:basedOn w:val="DefaultParagraphFont"/>
    <w:link w:val="Footer"/>
    <w:uiPriority w:val="99"/>
    <w:rsid w:val="008C05A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C05AD"/>
    <w:pPr>
      <w:tabs>
        <w:tab w:val="center" w:pos="4513"/>
        <w:tab w:val="right" w:pos="9026"/>
      </w:tabs>
    </w:pPr>
  </w:style>
  <w:style w:type="character" w:customStyle="1" w:styleId="HeaderChar">
    <w:name w:val="Header Char"/>
    <w:basedOn w:val="DefaultParagraphFont"/>
    <w:link w:val="Header"/>
    <w:uiPriority w:val="99"/>
    <w:rsid w:val="008C05A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F3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4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9081">
      <w:bodyDiv w:val="1"/>
      <w:marLeft w:val="0"/>
      <w:marRight w:val="0"/>
      <w:marTop w:val="0"/>
      <w:marBottom w:val="0"/>
      <w:divBdr>
        <w:top w:val="none" w:sz="0" w:space="0" w:color="auto"/>
        <w:left w:val="none" w:sz="0" w:space="0" w:color="auto"/>
        <w:bottom w:val="none" w:sz="0" w:space="0" w:color="auto"/>
        <w:right w:val="none" w:sz="0" w:space="0" w:color="auto"/>
      </w:divBdr>
      <w:divsChild>
        <w:div w:id="1034429217">
          <w:marLeft w:val="0"/>
          <w:marRight w:val="0"/>
          <w:marTop w:val="0"/>
          <w:marBottom w:val="0"/>
          <w:divBdr>
            <w:top w:val="none" w:sz="0" w:space="0" w:color="auto"/>
            <w:left w:val="none" w:sz="0" w:space="0" w:color="auto"/>
            <w:bottom w:val="none" w:sz="0" w:space="0" w:color="auto"/>
            <w:right w:val="none" w:sz="0" w:space="0" w:color="auto"/>
          </w:divBdr>
          <w:divsChild>
            <w:div w:id="1786079017">
              <w:marLeft w:val="450"/>
              <w:marRight w:val="0"/>
              <w:marTop w:val="0"/>
              <w:marBottom w:val="0"/>
              <w:divBdr>
                <w:top w:val="none" w:sz="0" w:space="0" w:color="auto"/>
                <w:left w:val="none" w:sz="0" w:space="0" w:color="auto"/>
                <w:bottom w:val="none" w:sz="0" w:space="0" w:color="auto"/>
                <w:right w:val="none" w:sz="0" w:space="0" w:color="auto"/>
              </w:divBdr>
              <w:divsChild>
                <w:div w:id="1997876530">
                  <w:marLeft w:val="0"/>
                  <w:marRight w:val="0"/>
                  <w:marTop w:val="225"/>
                  <w:marBottom w:val="225"/>
                  <w:divBdr>
                    <w:top w:val="none" w:sz="0" w:space="0" w:color="auto"/>
                    <w:left w:val="none" w:sz="0" w:space="0" w:color="auto"/>
                    <w:bottom w:val="none" w:sz="0" w:space="0" w:color="auto"/>
                    <w:right w:val="none" w:sz="0" w:space="0" w:color="auto"/>
                  </w:divBdr>
                  <w:divsChild>
                    <w:div w:id="583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Byrom</dc:creator>
  <cp:keywords/>
  <dc:description/>
  <cp:lastModifiedBy>Judy Byrom</cp:lastModifiedBy>
  <cp:revision>12</cp:revision>
  <cp:lastPrinted>2014-11-17T11:03:00Z</cp:lastPrinted>
  <dcterms:created xsi:type="dcterms:W3CDTF">2014-11-11T13:14:00Z</dcterms:created>
  <dcterms:modified xsi:type="dcterms:W3CDTF">2014-11-17T11:18:00Z</dcterms:modified>
</cp:coreProperties>
</file>